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6C" w:rsidRPr="00C20C97" w:rsidRDefault="00EA35B4">
      <w:pPr>
        <w:spacing w:line="240" w:lineRule="auto"/>
        <w:rPr>
          <w:b/>
          <w:u w:val="single"/>
        </w:rPr>
      </w:pPr>
      <w:r w:rsidRPr="00C20C97">
        <w:rPr>
          <w:b/>
          <w:u w:val="single"/>
        </w:rPr>
        <w:t>ASHFORD AND DISTRICT ROAD RUNNING CLUB</w:t>
      </w:r>
    </w:p>
    <w:p w:rsidR="005A696C" w:rsidRDefault="00915A63">
      <w:pPr>
        <w:spacing w:line="240" w:lineRule="auto"/>
      </w:pPr>
      <w:r>
        <w:t>Committee meeting agenda 7/11</w:t>
      </w:r>
      <w:r w:rsidR="00216A1C">
        <w:t>/19 at</w:t>
      </w:r>
      <w:r w:rsidR="00EA35B4">
        <w:t xml:space="preserve"> 8.30PM</w:t>
      </w:r>
    </w:p>
    <w:p w:rsidR="005A696C" w:rsidRPr="00C20C97" w:rsidRDefault="00EA35B4">
      <w:pPr>
        <w:spacing w:line="240" w:lineRule="auto"/>
      </w:pPr>
      <w:bookmarkStart w:id="0" w:name="_gjdgxs" w:colFirst="0" w:colLast="0"/>
      <w:bookmarkEnd w:id="0"/>
      <w:r w:rsidRPr="00C20C97">
        <w:t>Committee Members:</w:t>
      </w:r>
    </w:p>
    <w:tbl>
      <w:tblPr>
        <w:tblStyle w:val="a"/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7"/>
        <w:gridCol w:w="3070"/>
        <w:gridCol w:w="2810"/>
      </w:tblGrid>
      <w:tr w:rsidR="00216A1C" w:rsidTr="00216A1C">
        <w:trPr>
          <w:trHeight w:val="262"/>
        </w:trPr>
        <w:tc>
          <w:tcPr>
            <w:tcW w:w="3077" w:type="dxa"/>
          </w:tcPr>
          <w:p w:rsidR="00216A1C" w:rsidRDefault="00216A1C">
            <w:r>
              <w:t>Anthony Brown</w:t>
            </w:r>
          </w:p>
        </w:tc>
        <w:tc>
          <w:tcPr>
            <w:tcW w:w="3070" w:type="dxa"/>
          </w:tcPr>
          <w:p w:rsidR="00216A1C" w:rsidRDefault="00216A1C">
            <w:r>
              <w:t>Sue Reader</w:t>
            </w:r>
          </w:p>
        </w:tc>
        <w:tc>
          <w:tcPr>
            <w:tcW w:w="2810" w:type="dxa"/>
          </w:tcPr>
          <w:p w:rsidR="00216A1C" w:rsidRDefault="00216A1C">
            <w:r>
              <w:t>Robin Butler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103D4B">
            <w:r>
              <w:t>Becks Macey</w:t>
            </w:r>
          </w:p>
        </w:tc>
        <w:tc>
          <w:tcPr>
            <w:tcW w:w="3070" w:type="dxa"/>
          </w:tcPr>
          <w:p w:rsidR="00216A1C" w:rsidRDefault="00216A1C">
            <w:r>
              <w:t>Ricky Hickman</w:t>
            </w:r>
          </w:p>
        </w:tc>
        <w:tc>
          <w:tcPr>
            <w:tcW w:w="2810" w:type="dxa"/>
          </w:tcPr>
          <w:p w:rsidR="00216A1C" w:rsidRDefault="00216A1C">
            <w:r>
              <w:t>Scott Lynch</w:t>
            </w:r>
          </w:p>
        </w:tc>
      </w:tr>
      <w:tr w:rsidR="00216A1C" w:rsidTr="00216A1C">
        <w:trPr>
          <w:trHeight w:val="248"/>
        </w:trPr>
        <w:tc>
          <w:tcPr>
            <w:tcW w:w="3077" w:type="dxa"/>
          </w:tcPr>
          <w:p w:rsidR="00216A1C" w:rsidRDefault="005C7495">
            <w:r>
              <w:t>Verity Dunbar</w:t>
            </w:r>
          </w:p>
        </w:tc>
        <w:tc>
          <w:tcPr>
            <w:tcW w:w="3070" w:type="dxa"/>
          </w:tcPr>
          <w:p w:rsidR="00216A1C" w:rsidRDefault="00216A1C"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2810" w:type="dxa"/>
          </w:tcPr>
          <w:p w:rsidR="00216A1C" w:rsidRDefault="00216A1C">
            <w:proofErr w:type="spellStart"/>
            <w:r>
              <w:t>Karine</w:t>
            </w:r>
            <w:proofErr w:type="spellEnd"/>
            <w:r>
              <w:t xml:space="preserve"> Reid</w:t>
            </w:r>
          </w:p>
        </w:tc>
      </w:tr>
    </w:tbl>
    <w:p w:rsidR="00724643" w:rsidRDefault="00724643">
      <w:pPr>
        <w:spacing w:line="240" w:lineRule="auto"/>
      </w:pPr>
      <w:r>
        <w:t xml:space="preserve">John and Ann </w:t>
      </w:r>
      <w:proofErr w:type="spellStart"/>
      <w:r>
        <w:t>Fidge</w:t>
      </w:r>
      <w:proofErr w:type="spellEnd"/>
      <w:r>
        <w:t xml:space="preserve"> also in attendance </w:t>
      </w:r>
    </w:p>
    <w:p w:rsidR="00724643" w:rsidRDefault="00724643">
      <w:pPr>
        <w:spacing w:line="240" w:lineRule="auto"/>
      </w:pPr>
    </w:p>
    <w:tbl>
      <w:tblPr>
        <w:tblStyle w:val="a0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07"/>
        <w:gridCol w:w="3685"/>
        <w:gridCol w:w="4289"/>
      </w:tblGrid>
      <w:tr w:rsidR="005A696C" w:rsidTr="00763861">
        <w:tc>
          <w:tcPr>
            <w:tcW w:w="851" w:type="dxa"/>
          </w:tcPr>
          <w:p w:rsidR="005A696C" w:rsidRDefault="00EA35B4">
            <w:r>
              <w:t>Time</w:t>
            </w:r>
          </w:p>
        </w:tc>
        <w:tc>
          <w:tcPr>
            <w:tcW w:w="1807" w:type="dxa"/>
          </w:tcPr>
          <w:p w:rsidR="005A696C" w:rsidRDefault="00EA35B4">
            <w:r>
              <w:t>Item</w:t>
            </w:r>
          </w:p>
        </w:tc>
        <w:tc>
          <w:tcPr>
            <w:tcW w:w="3685" w:type="dxa"/>
          </w:tcPr>
          <w:p w:rsidR="005A696C" w:rsidRDefault="00EA35B4">
            <w:r>
              <w:t>Notes pre-meeting</w:t>
            </w:r>
          </w:p>
        </w:tc>
        <w:tc>
          <w:tcPr>
            <w:tcW w:w="4289" w:type="dxa"/>
          </w:tcPr>
          <w:p w:rsidR="005A696C" w:rsidRDefault="00EA35B4">
            <w:r>
              <w:t>Minutes and action (who/when)</w:t>
            </w:r>
          </w:p>
        </w:tc>
      </w:tr>
      <w:tr w:rsidR="00297EE5" w:rsidTr="00763861">
        <w:tc>
          <w:tcPr>
            <w:tcW w:w="851" w:type="dxa"/>
          </w:tcPr>
          <w:p w:rsidR="00297EE5" w:rsidRDefault="005C749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</w:t>
            </w:r>
            <w:r w:rsidR="00297EE5">
              <w:rPr>
                <w:color w:val="000000"/>
              </w:rPr>
              <w:t>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Last Month’s Minutes</w:t>
            </w:r>
          </w:p>
        </w:tc>
        <w:tc>
          <w:tcPr>
            <w:tcW w:w="3685" w:type="dxa"/>
          </w:tcPr>
          <w:p w:rsidR="003C28FF" w:rsidRDefault="003C28FF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3D1D10" w:rsidP="006E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Proposed AB </w:t>
            </w:r>
          </w:p>
          <w:p w:rsidR="003D1D10" w:rsidRDefault="003D1D10" w:rsidP="006E4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D1D10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RS</w:t>
            </w:r>
          </w:p>
        </w:tc>
      </w:tr>
      <w:tr w:rsidR="00297EE5" w:rsidTr="00763861">
        <w:tc>
          <w:tcPr>
            <w:tcW w:w="851" w:type="dxa"/>
          </w:tcPr>
          <w:p w:rsidR="00297EE5" w:rsidRDefault="00E67F6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8.30</w:t>
            </w:r>
          </w:p>
        </w:tc>
        <w:tc>
          <w:tcPr>
            <w:tcW w:w="1807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Treasurers report</w:t>
            </w:r>
          </w:p>
        </w:tc>
        <w:tc>
          <w:tcPr>
            <w:tcW w:w="3685" w:type="dxa"/>
          </w:tcPr>
          <w:p w:rsidR="00297EE5" w:rsidRDefault="00297EE5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89" w:type="dxa"/>
          </w:tcPr>
          <w:p w:rsidR="00297EE5" w:rsidRDefault="003D1D1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£2655.60</w:t>
            </w:r>
          </w:p>
          <w:p w:rsidR="003D1D10" w:rsidRDefault="003D1D10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Money out</w:t>
            </w:r>
            <w:r w:rsidR="00B20DB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VETS x country £130</w:t>
            </w:r>
          </w:p>
          <w:p w:rsidR="003D1D10" w:rsidRDefault="00B20DB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                   </w:t>
            </w:r>
            <w:r w:rsidR="003D1D10">
              <w:rPr>
                <w:color w:val="000000"/>
              </w:rPr>
              <w:t xml:space="preserve">£400 for </w:t>
            </w:r>
            <w:proofErr w:type="spellStart"/>
            <w:r w:rsidR="003D1D10">
              <w:rPr>
                <w:color w:val="000000"/>
              </w:rPr>
              <w:t>xmas</w:t>
            </w:r>
            <w:proofErr w:type="spellEnd"/>
            <w:r w:rsidR="003D1D10">
              <w:rPr>
                <w:color w:val="000000"/>
              </w:rPr>
              <w:t xml:space="preserve"> party deposit</w:t>
            </w:r>
          </w:p>
          <w:p w:rsidR="00E51A84" w:rsidRDefault="00E51A84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F03D8" w:rsidTr="00763861">
        <w:tc>
          <w:tcPr>
            <w:tcW w:w="851" w:type="dxa"/>
          </w:tcPr>
          <w:p w:rsidR="003F03D8" w:rsidRDefault="003F03D8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8.35</w:t>
            </w:r>
          </w:p>
        </w:tc>
        <w:tc>
          <w:tcPr>
            <w:tcW w:w="1807" w:type="dxa"/>
          </w:tcPr>
          <w:p w:rsidR="003F03D8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Tuesday Evenings</w:t>
            </w:r>
          </w:p>
        </w:tc>
        <w:tc>
          <w:tcPr>
            <w:tcW w:w="3685" w:type="dxa"/>
          </w:tcPr>
          <w:p w:rsidR="003F03D8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SL, AF, JF</w:t>
            </w:r>
          </w:p>
          <w:p w:rsidR="00724643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24643" w:rsidRPr="003F03D8" w:rsidRDefault="00724643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3F03D8" w:rsidRDefault="00B20DB6" w:rsidP="00297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below</w:t>
            </w:r>
          </w:p>
        </w:tc>
      </w:tr>
      <w:tr w:rsidR="00724643" w:rsidTr="00763861">
        <w:tc>
          <w:tcPr>
            <w:tcW w:w="851" w:type="dxa"/>
          </w:tcPr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8.45</w:t>
            </w:r>
          </w:p>
        </w:tc>
        <w:tc>
          <w:tcPr>
            <w:tcW w:w="1807" w:type="dxa"/>
          </w:tcPr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 and 10 miler feedback</w:t>
            </w:r>
          </w:p>
        </w:tc>
        <w:tc>
          <w:tcPr>
            <w:tcW w:w="3685" w:type="dxa"/>
          </w:tcPr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F03D8">
              <w:rPr>
                <w:b/>
                <w:color w:val="000000"/>
              </w:rPr>
              <w:t>SR</w:t>
            </w:r>
          </w:p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24643" w:rsidRPr="003F03D8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724643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below</w:t>
            </w:r>
          </w:p>
        </w:tc>
      </w:tr>
      <w:tr w:rsidR="00724643" w:rsidTr="00763861">
        <w:tc>
          <w:tcPr>
            <w:tcW w:w="851" w:type="dxa"/>
          </w:tcPr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8.55</w:t>
            </w:r>
          </w:p>
        </w:tc>
        <w:tc>
          <w:tcPr>
            <w:tcW w:w="1807" w:type="dxa"/>
          </w:tcPr>
          <w:p w:rsidR="00724643" w:rsidRDefault="00724643" w:rsidP="00724643">
            <w:r>
              <w:t>Run leaders</w:t>
            </w:r>
          </w:p>
        </w:tc>
        <w:tc>
          <w:tcPr>
            <w:tcW w:w="3685" w:type="dxa"/>
          </w:tcPr>
          <w:p w:rsidR="00724643" w:rsidRDefault="00724643" w:rsidP="00724643">
            <w:r w:rsidRPr="00724643">
              <w:rPr>
                <w:b/>
              </w:rPr>
              <w:t>RH</w:t>
            </w:r>
            <w:r>
              <w:t xml:space="preserve"> Update list of leaders and loo</w:t>
            </w:r>
            <w:r w:rsidR="00B20DB6">
              <w:t>k into courses for more leaders.</w:t>
            </w:r>
          </w:p>
          <w:p w:rsidR="00724643" w:rsidRPr="00DD6572" w:rsidRDefault="00724643" w:rsidP="00724643"/>
        </w:tc>
        <w:tc>
          <w:tcPr>
            <w:tcW w:w="4289" w:type="dxa"/>
          </w:tcPr>
          <w:p w:rsidR="00B20DB6" w:rsidRDefault="00B20DB6" w:rsidP="00B20DB6">
            <w:r>
              <w:t>BM to update run leaders list and keep a record of registered run leaders.</w:t>
            </w:r>
          </w:p>
          <w:p w:rsidR="00B20DB6" w:rsidRDefault="00B20DB6" w:rsidP="00B20DB6"/>
          <w:p w:rsidR="00B20DB6" w:rsidRDefault="00B20DB6" w:rsidP="00B20DB6">
            <w:r>
              <w:t xml:space="preserve">RS and </w:t>
            </w:r>
            <w:proofErr w:type="spellStart"/>
            <w:r>
              <w:t>AB</w:t>
            </w:r>
            <w:r>
              <w:t>e</w:t>
            </w:r>
            <w:proofErr w:type="spellEnd"/>
            <w:r>
              <w:t xml:space="preserve"> to do course and get licence in February. </w:t>
            </w:r>
          </w:p>
          <w:p w:rsidR="00B20DB6" w:rsidRDefault="00B20DB6" w:rsidP="00B20DB6">
            <w:r>
              <w:t>Committee</w:t>
            </w:r>
            <w:r>
              <w:t xml:space="preserve"> voted to put above members on next course.</w:t>
            </w:r>
          </w:p>
          <w:p w:rsidR="00B20DB6" w:rsidRDefault="00B20DB6" w:rsidP="00B20DB6"/>
          <w:p w:rsidR="00B20DB6" w:rsidRDefault="00B20DB6" w:rsidP="00B20DB6">
            <w:r>
              <w:t xml:space="preserve">Look in to BH attending course too </w:t>
            </w:r>
          </w:p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24643" w:rsidTr="00763861">
        <w:tc>
          <w:tcPr>
            <w:tcW w:w="851" w:type="dxa"/>
          </w:tcPr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9.05</w:t>
            </w:r>
          </w:p>
        </w:tc>
        <w:tc>
          <w:tcPr>
            <w:tcW w:w="1807" w:type="dxa"/>
          </w:tcPr>
          <w:p w:rsidR="00724643" w:rsidRDefault="00724643" w:rsidP="00724643">
            <w:r>
              <w:t>Stripe payment fees</w:t>
            </w:r>
          </w:p>
        </w:tc>
        <w:tc>
          <w:tcPr>
            <w:tcW w:w="3685" w:type="dxa"/>
          </w:tcPr>
          <w:p w:rsidR="00724643" w:rsidRDefault="00724643" w:rsidP="00724643">
            <w:pPr>
              <w:rPr>
                <w:b/>
              </w:rPr>
            </w:pPr>
            <w:r w:rsidRPr="00724643">
              <w:rPr>
                <w:b/>
              </w:rPr>
              <w:t>RH</w:t>
            </w:r>
          </w:p>
          <w:p w:rsidR="00724643" w:rsidRDefault="00724643" w:rsidP="00724643">
            <w:pPr>
              <w:rPr>
                <w:b/>
              </w:rPr>
            </w:pPr>
          </w:p>
          <w:p w:rsidR="00724643" w:rsidRPr="00724643" w:rsidRDefault="00724643" w:rsidP="00724643">
            <w:pPr>
              <w:rPr>
                <w:b/>
              </w:rPr>
            </w:pPr>
          </w:p>
        </w:tc>
        <w:tc>
          <w:tcPr>
            <w:tcW w:w="4289" w:type="dxa"/>
          </w:tcPr>
          <w:p w:rsidR="00724643" w:rsidRDefault="00F86D2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See below</w:t>
            </w:r>
          </w:p>
        </w:tc>
      </w:tr>
      <w:tr w:rsidR="00724643" w:rsidTr="00763861">
        <w:tc>
          <w:tcPr>
            <w:tcW w:w="851" w:type="dxa"/>
          </w:tcPr>
          <w:p w:rsidR="00724643" w:rsidRDefault="00A838BE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9.10</w:t>
            </w:r>
          </w:p>
        </w:tc>
        <w:tc>
          <w:tcPr>
            <w:tcW w:w="1807" w:type="dxa"/>
          </w:tcPr>
          <w:p w:rsidR="00724643" w:rsidRDefault="00724643" w:rsidP="00724643">
            <w:r>
              <w:t>Membership update</w:t>
            </w:r>
          </w:p>
        </w:tc>
        <w:tc>
          <w:tcPr>
            <w:tcW w:w="3685" w:type="dxa"/>
          </w:tcPr>
          <w:p w:rsidR="00724643" w:rsidRDefault="00724643" w:rsidP="00724643">
            <w:pPr>
              <w:rPr>
                <w:b/>
              </w:rPr>
            </w:pPr>
            <w:r>
              <w:rPr>
                <w:b/>
              </w:rPr>
              <w:t>RH</w:t>
            </w:r>
          </w:p>
          <w:p w:rsidR="00724643" w:rsidRDefault="00724643" w:rsidP="00724643">
            <w:pPr>
              <w:rPr>
                <w:b/>
              </w:rPr>
            </w:pPr>
          </w:p>
          <w:p w:rsidR="00724643" w:rsidRPr="00A16E27" w:rsidRDefault="00724643" w:rsidP="00724643">
            <w:pPr>
              <w:rPr>
                <w:b/>
              </w:rPr>
            </w:pPr>
          </w:p>
        </w:tc>
        <w:tc>
          <w:tcPr>
            <w:tcW w:w="4289" w:type="dxa"/>
          </w:tcPr>
          <w:p w:rsidR="00F86D27" w:rsidRDefault="00F86D27" w:rsidP="00F86D27">
            <w:r>
              <w:t xml:space="preserve">Club now has </w:t>
            </w:r>
            <w:r>
              <w:t>129 members</w:t>
            </w:r>
          </w:p>
          <w:p w:rsidR="00F86D27" w:rsidRDefault="00F86D27" w:rsidP="00F86D27">
            <w:r>
              <w:t>4 new members</w:t>
            </w:r>
            <w:r>
              <w:t xml:space="preserve"> have joined</w:t>
            </w:r>
            <w:r>
              <w:t xml:space="preserve"> in</w:t>
            </w:r>
            <w:r>
              <w:t xml:space="preserve"> the</w:t>
            </w:r>
            <w:r>
              <w:t xml:space="preserve"> last month</w:t>
            </w:r>
          </w:p>
          <w:p w:rsidR="00F86D27" w:rsidRDefault="00F86D27" w:rsidP="00F86D27">
            <w:r>
              <w:t xml:space="preserve">3 potential new members </w:t>
            </w:r>
          </w:p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24643" w:rsidTr="00763861">
        <w:tc>
          <w:tcPr>
            <w:tcW w:w="851" w:type="dxa"/>
          </w:tcPr>
          <w:p w:rsidR="00724643" w:rsidRDefault="00A838BE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9.15</w:t>
            </w:r>
          </w:p>
        </w:tc>
        <w:tc>
          <w:tcPr>
            <w:tcW w:w="1807" w:type="dxa"/>
          </w:tcPr>
          <w:p w:rsidR="00724643" w:rsidRDefault="00724643" w:rsidP="00724643">
            <w:r>
              <w:t>Social – Christmas party</w:t>
            </w:r>
          </w:p>
        </w:tc>
        <w:tc>
          <w:tcPr>
            <w:tcW w:w="3685" w:type="dxa"/>
          </w:tcPr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3F03D8">
              <w:rPr>
                <w:b/>
                <w:color w:val="000000"/>
              </w:rPr>
              <w:t>RH</w:t>
            </w:r>
          </w:p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724643" w:rsidRPr="003F03D8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4289" w:type="dxa"/>
          </w:tcPr>
          <w:p w:rsidR="00813F6F" w:rsidRDefault="00813F6F" w:rsidP="00813F6F">
            <w:r>
              <w:rPr>
                <w:b/>
                <w:u w:val="single"/>
              </w:rPr>
              <w:t>42</w:t>
            </w:r>
            <w:r>
              <w:t xml:space="preserve"> places </w:t>
            </w:r>
            <w:r>
              <w:t xml:space="preserve">sold. </w:t>
            </w:r>
          </w:p>
          <w:p w:rsidR="00813F6F" w:rsidRDefault="00813F6F" w:rsidP="00813F6F"/>
          <w:p w:rsidR="00724643" w:rsidRDefault="00813F6F" w:rsidP="00813F6F">
            <w:r>
              <w:t>60 available</w:t>
            </w:r>
          </w:p>
          <w:p w:rsidR="00E51A84" w:rsidRPr="00813F6F" w:rsidRDefault="00E51A84" w:rsidP="00813F6F"/>
        </w:tc>
      </w:tr>
      <w:tr w:rsidR="00724643" w:rsidTr="00763861">
        <w:tc>
          <w:tcPr>
            <w:tcW w:w="851" w:type="dxa"/>
          </w:tcPr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9.25</w:t>
            </w:r>
          </w:p>
        </w:tc>
        <w:tc>
          <w:tcPr>
            <w:tcW w:w="1807" w:type="dxa"/>
          </w:tcPr>
          <w:p w:rsidR="00724643" w:rsidRDefault="00724643" w:rsidP="00724643">
            <w:r>
              <w:t>AOB</w:t>
            </w:r>
          </w:p>
        </w:tc>
        <w:tc>
          <w:tcPr>
            <w:tcW w:w="3685" w:type="dxa"/>
          </w:tcPr>
          <w:p w:rsidR="00724643" w:rsidRPr="00A838BE" w:rsidRDefault="00724643" w:rsidP="00A83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A838BE">
              <w:rPr>
                <w:color w:val="000000"/>
              </w:rPr>
              <w:t>Marathon club ballot (draw before next meeting)</w:t>
            </w:r>
          </w:p>
          <w:p w:rsidR="00724643" w:rsidRDefault="00724643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Brighton marathon places</w:t>
            </w:r>
          </w:p>
          <w:p w:rsidR="00A838BE" w:rsidRDefault="00A838BE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0DB6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0DB6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838BE" w:rsidRDefault="00A838BE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Charity Xmas run</w:t>
            </w:r>
          </w:p>
          <w:p w:rsidR="00392767" w:rsidRDefault="0039276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0DB6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0DB6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0DB6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392767" w:rsidRPr="00C20C97" w:rsidRDefault="00392767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Facebook moderation</w:t>
            </w:r>
          </w:p>
        </w:tc>
        <w:tc>
          <w:tcPr>
            <w:tcW w:w="4289" w:type="dxa"/>
          </w:tcPr>
          <w:p w:rsidR="00724643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15 club members have entered the ballot so far.</w:t>
            </w:r>
          </w:p>
          <w:p w:rsidR="00B20DB6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BM to do post on club page offering members a Brighton Marathon place (full payment required)</w:t>
            </w:r>
          </w:p>
          <w:p w:rsidR="00B20DB6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0DB6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All under control – change of venue to The Hare and Hounds. AB to give more information at next meeting and do event invite nearer the time.</w:t>
            </w:r>
          </w:p>
          <w:p w:rsidR="00B20DB6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20DB6" w:rsidRDefault="00B20DB6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RS and BM are now additional moderators on club fb page. Moderators to monitor page and ensure posts are appropriate, running related and not overly personal.</w:t>
            </w:r>
          </w:p>
          <w:p w:rsidR="00E51A84" w:rsidRDefault="00E51A84" w:rsidP="00724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GoBack"/>
            <w:bookmarkEnd w:id="1"/>
          </w:p>
        </w:tc>
      </w:tr>
    </w:tbl>
    <w:p w:rsidR="005A696C" w:rsidRDefault="005A696C"/>
    <w:p w:rsidR="00763861" w:rsidRDefault="00EA35B4">
      <w:pPr>
        <w:spacing w:line="240" w:lineRule="auto"/>
        <w:rPr>
          <w:b/>
        </w:rPr>
      </w:pPr>
      <w:r>
        <w:rPr>
          <w:b/>
        </w:rPr>
        <w:t>Apologies:</w:t>
      </w:r>
      <w:r w:rsidR="00765477">
        <w:rPr>
          <w:b/>
        </w:rPr>
        <w:t xml:space="preserve"> </w:t>
      </w:r>
      <w:r w:rsidR="00A16E27">
        <w:rPr>
          <w:b/>
        </w:rPr>
        <w:t xml:space="preserve"> </w:t>
      </w:r>
    </w:p>
    <w:p w:rsidR="003D1D10" w:rsidRPr="00AC7DBE" w:rsidRDefault="00EA35B4">
      <w:pPr>
        <w:spacing w:line="240" w:lineRule="auto"/>
        <w:rPr>
          <w:b/>
        </w:rPr>
      </w:pPr>
      <w:r>
        <w:tab/>
      </w:r>
    </w:p>
    <w:p w:rsidR="003D1D10" w:rsidRDefault="00AC7DBE">
      <w:pPr>
        <w:spacing w:line="240" w:lineRule="auto"/>
        <w:rPr>
          <w:b/>
          <w:u w:val="single"/>
        </w:rPr>
      </w:pPr>
      <w:r>
        <w:rPr>
          <w:b/>
          <w:u w:val="single"/>
        </w:rPr>
        <w:t>Tuesday Evening club nights</w:t>
      </w:r>
    </w:p>
    <w:p w:rsidR="00AC7DBE" w:rsidRDefault="003D1D10">
      <w:pPr>
        <w:spacing w:line="240" w:lineRule="auto"/>
      </w:pPr>
      <w:r>
        <w:t>Historically club always had 2</w:t>
      </w:r>
      <w:r w:rsidR="00AC7DBE">
        <w:t xml:space="preserve"> club</w:t>
      </w:r>
      <w:r>
        <w:t xml:space="preserve"> evenings</w:t>
      </w:r>
      <w:r w:rsidR="00AC7DBE">
        <w:t xml:space="preserve"> per week -  Tuesdays and Thursdays. Overtime T</w:t>
      </w:r>
      <w:r>
        <w:t>ues has depleted in numbers turning up.</w:t>
      </w:r>
    </w:p>
    <w:p w:rsidR="003D1D10" w:rsidRDefault="00AC7DBE">
      <w:pPr>
        <w:spacing w:line="240" w:lineRule="auto"/>
      </w:pPr>
      <w:r>
        <w:t xml:space="preserve"> Are members still aware that the club open to use facilities (changing rooms and shower but not the bar) and people can run from club?</w:t>
      </w:r>
    </w:p>
    <w:p w:rsidR="003D1D10" w:rsidRDefault="003D1D10">
      <w:pPr>
        <w:spacing w:line="240" w:lineRule="auto"/>
      </w:pPr>
      <w:r>
        <w:t>Mollies –</w:t>
      </w:r>
      <w:r w:rsidR="00D31695">
        <w:t xml:space="preserve"> numbers going down</w:t>
      </w:r>
      <w:r w:rsidR="00AC7DBE">
        <w:t>. It appears</w:t>
      </w:r>
      <w:r>
        <w:t xml:space="preserve"> less people seem inter</w:t>
      </w:r>
      <w:r w:rsidR="00AC7DBE">
        <w:t>ested in turning up to sessions – (or do not know about these sessions) especially this time of year.</w:t>
      </w:r>
    </w:p>
    <w:p w:rsidR="003D1D10" w:rsidRDefault="00AC7DBE">
      <w:pPr>
        <w:spacing w:line="240" w:lineRule="auto"/>
      </w:pPr>
      <w:r>
        <w:t>RH –  worth having another push for M</w:t>
      </w:r>
      <w:r w:rsidR="003D1D10">
        <w:t>ollie’</w:t>
      </w:r>
      <w:r w:rsidR="00385137">
        <w:t xml:space="preserve">s </w:t>
      </w:r>
      <w:r w:rsidR="003D1D10">
        <w:t>and generally Tuesday evenings to get more people running from the club.</w:t>
      </w:r>
      <w:r>
        <w:t xml:space="preserve"> This is important due to large number of new members.</w:t>
      </w:r>
    </w:p>
    <w:p w:rsidR="00AC7DBE" w:rsidRDefault="00AC7DBE">
      <w:pPr>
        <w:spacing w:line="240" w:lineRule="auto"/>
      </w:pPr>
      <w:r>
        <w:t>The Committee discussion around M</w:t>
      </w:r>
      <w:r w:rsidR="003D1D10">
        <w:t>ollie’s ong</w:t>
      </w:r>
      <w:r>
        <w:t xml:space="preserve">oing commitment to the club and were all in </w:t>
      </w:r>
      <w:r w:rsidR="003D1D10">
        <w:t>agreement to push Tu</w:t>
      </w:r>
      <w:r>
        <w:t>esday evening training sessions</w:t>
      </w:r>
      <w:r>
        <w:t xml:space="preserve">. Mollie is very happy to continue with her training sessions </w:t>
      </w:r>
      <w:r>
        <w:t>and the club fully support this.</w:t>
      </w:r>
    </w:p>
    <w:p w:rsidR="00385137" w:rsidRDefault="00AC7DBE">
      <w:pPr>
        <w:spacing w:line="240" w:lineRule="auto"/>
      </w:pPr>
      <w:r>
        <w:t>Committee to put post out for every T</w:t>
      </w:r>
      <w:r w:rsidR="00D31695">
        <w:t>uesday</w:t>
      </w:r>
      <w:r>
        <w:t xml:space="preserve"> evening</w:t>
      </w:r>
      <w:r w:rsidR="00D31695">
        <w:t xml:space="preserve"> incorporating other runs going on from the club</w:t>
      </w:r>
      <w:r>
        <w:t>.</w:t>
      </w:r>
    </w:p>
    <w:p w:rsidR="00AC7DBE" w:rsidRDefault="00AC7DBE">
      <w:pPr>
        <w:spacing w:line="240" w:lineRule="auto"/>
        <w:rPr>
          <w:b/>
          <w:u w:val="single"/>
        </w:rPr>
      </w:pPr>
    </w:p>
    <w:p w:rsidR="00AC7DBE" w:rsidRDefault="00AC7DBE">
      <w:pPr>
        <w:spacing w:line="240" w:lineRule="auto"/>
        <w:rPr>
          <w:b/>
          <w:u w:val="single"/>
        </w:rPr>
      </w:pPr>
    </w:p>
    <w:p w:rsidR="00385137" w:rsidRDefault="00385137">
      <w:pPr>
        <w:spacing w:line="240" w:lineRule="auto"/>
        <w:rPr>
          <w:b/>
          <w:u w:val="single"/>
        </w:rPr>
      </w:pPr>
      <w:r w:rsidRPr="00385137">
        <w:rPr>
          <w:b/>
          <w:u w:val="single"/>
        </w:rPr>
        <w:t>5/10 miler</w:t>
      </w:r>
    </w:p>
    <w:p w:rsidR="00385137" w:rsidRDefault="00AC7DBE">
      <w:pPr>
        <w:spacing w:line="240" w:lineRule="auto"/>
      </w:pPr>
      <w:r>
        <w:t>There has been really positive</w:t>
      </w:r>
      <w:r w:rsidR="00385137">
        <w:t xml:space="preserve"> </w:t>
      </w:r>
      <w:proofErr w:type="gramStart"/>
      <w:r w:rsidR="00385137">
        <w:t xml:space="preserve">feedback </w:t>
      </w:r>
      <w:r>
        <w:t xml:space="preserve"> regarding</w:t>
      </w:r>
      <w:proofErr w:type="gramEnd"/>
      <w:r>
        <w:t xml:space="preserve"> the event last month.</w:t>
      </w:r>
    </w:p>
    <w:p w:rsidR="00385137" w:rsidRDefault="00AC7DBE">
      <w:pPr>
        <w:spacing w:line="240" w:lineRule="auto"/>
      </w:pPr>
      <w:r>
        <w:t xml:space="preserve">Some comments given was that the event was well organised and we had very </w:t>
      </w:r>
      <w:r w:rsidR="00385137">
        <w:t xml:space="preserve">supportive and helpful </w:t>
      </w:r>
      <w:proofErr w:type="spellStart"/>
      <w:r w:rsidR="00385137">
        <w:t>marshalls</w:t>
      </w:r>
      <w:proofErr w:type="spellEnd"/>
      <w:r>
        <w:t>. Big thank you to all those who helped!</w:t>
      </w:r>
    </w:p>
    <w:p w:rsidR="00385137" w:rsidRDefault="00385137">
      <w:pPr>
        <w:spacing w:line="240" w:lineRule="auto"/>
      </w:pPr>
      <w:r>
        <w:t>Entries</w:t>
      </w:r>
      <w:r w:rsidR="00AC7DBE">
        <w:t xml:space="preserve"> for this year were 400 and we sold out. Plan to increase to 450/500 for</w:t>
      </w:r>
      <w:r>
        <w:t xml:space="preserve"> next year.</w:t>
      </w:r>
    </w:p>
    <w:p w:rsidR="00385137" w:rsidRDefault="00AC7DBE">
      <w:pPr>
        <w:spacing w:line="240" w:lineRule="auto"/>
      </w:pPr>
      <w:r>
        <w:t>There was an i</w:t>
      </w:r>
      <w:r w:rsidR="00385137">
        <w:t>ssue with a driver</w:t>
      </w:r>
      <w:r>
        <w:t xml:space="preserve"> at MP22 regarding road closures. In liaison with Barry from Sporting Events we need to e</w:t>
      </w:r>
      <w:r w:rsidR="00385137">
        <w:t>nsure</w:t>
      </w:r>
      <w:r>
        <w:t xml:space="preserve"> all</w:t>
      </w:r>
      <w:r w:rsidR="00385137">
        <w:t xml:space="preserve"> </w:t>
      </w:r>
      <w:proofErr w:type="spellStart"/>
      <w:r w:rsidR="00385137">
        <w:t>marshalls</w:t>
      </w:r>
      <w:proofErr w:type="spellEnd"/>
      <w:r w:rsidR="00385137">
        <w:t xml:space="preserve"> k</w:t>
      </w:r>
      <w:r>
        <w:t>now which roads are closed and make sure enough signs are out on the course.</w:t>
      </w:r>
    </w:p>
    <w:p w:rsidR="00385137" w:rsidRDefault="00385137">
      <w:pPr>
        <w:spacing w:line="240" w:lineRule="auto"/>
      </w:pPr>
      <w:r>
        <w:t xml:space="preserve">Need to chase sponsorship for next year. Barry from Sporting events looking at </w:t>
      </w:r>
      <w:r w:rsidR="00985A74">
        <w:t>possibilities.</w:t>
      </w:r>
    </w:p>
    <w:p w:rsidR="00985A74" w:rsidRDefault="00AC7DBE">
      <w:pPr>
        <w:spacing w:line="240" w:lineRule="auto"/>
      </w:pPr>
      <w:r>
        <w:t xml:space="preserve">Discussion regarding the start point of the race - </w:t>
      </w:r>
      <w:r w:rsidR="00985A74">
        <w:t xml:space="preserve">Possibly put start further down </w:t>
      </w:r>
      <w:proofErr w:type="spellStart"/>
      <w:r w:rsidR="00985A74">
        <w:t>Sandyhu</w:t>
      </w:r>
      <w:r>
        <w:t>rst</w:t>
      </w:r>
      <w:proofErr w:type="spellEnd"/>
      <w:r>
        <w:t xml:space="preserve"> Lane next year to give more space on </w:t>
      </w:r>
      <w:proofErr w:type="spellStart"/>
      <w:r>
        <w:t>Lenacre</w:t>
      </w:r>
      <w:proofErr w:type="spellEnd"/>
      <w:r>
        <w:t xml:space="preserve"> Street for finish as it is currently very close to the junction with </w:t>
      </w:r>
      <w:proofErr w:type="spellStart"/>
      <w:r>
        <w:t>Sandyhurst</w:t>
      </w:r>
      <w:proofErr w:type="spellEnd"/>
      <w:r>
        <w:t xml:space="preserve"> Lane.</w:t>
      </w:r>
    </w:p>
    <w:p w:rsidR="00385137" w:rsidRDefault="00385137">
      <w:pPr>
        <w:spacing w:line="240" w:lineRule="auto"/>
      </w:pPr>
    </w:p>
    <w:p w:rsidR="00AC7DBE" w:rsidRDefault="00985A74">
      <w:pPr>
        <w:spacing w:line="240" w:lineRule="auto"/>
      </w:pPr>
      <w:r>
        <w:t>AB and RS – organising the 10km</w:t>
      </w:r>
      <w:r w:rsidR="00AC7DBE">
        <w:t xml:space="preserve"> in February and will put event post for </w:t>
      </w:r>
      <w:proofErr w:type="spellStart"/>
      <w:r w:rsidR="00AC7DBE">
        <w:t>marshalls</w:t>
      </w:r>
      <w:proofErr w:type="spellEnd"/>
      <w:r w:rsidR="00AC7DBE">
        <w:t xml:space="preserve"> nearer the time.</w:t>
      </w:r>
    </w:p>
    <w:p w:rsidR="00E51A84" w:rsidRDefault="00E51A84">
      <w:pPr>
        <w:spacing w:line="240" w:lineRule="auto"/>
      </w:pPr>
    </w:p>
    <w:p w:rsidR="009A255F" w:rsidRDefault="009A255F">
      <w:pPr>
        <w:spacing w:line="240" w:lineRule="auto"/>
      </w:pPr>
      <w:r w:rsidRPr="009A255F">
        <w:rPr>
          <w:b/>
          <w:u w:val="single"/>
        </w:rPr>
        <w:t xml:space="preserve">Stripe </w:t>
      </w:r>
      <w:proofErr w:type="gramStart"/>
      <w:r w:rsidRPr="009A255F">
        <w:rPr>
          <w:b/>
          <w:u w:val="single"/>
        </w:rPr>
        <w:t>payment  fees</w:t>
      </w:r>
      <w:proofErr w:type="gramEnd"/>
      <w:r w:rsidR="00F86D27">
        <w:t xml:space="preserve"> </w:t>
      </w:r>
    </w:p>
    <w:p w:rsidR="009A255F" w:rsidRDefault="009A255F">
      <w:pPr>
        <w:spacing w:line="240" w:lineRule="auto"/>
      </w:pPr>
      <w:r>
        <w:t>Online payment easier for managing clubs</w:t>
      </w:r>
      <w:r w:rsidR="00AC7DBE">
        <w:t>’</w:t>
      </w:r>
      <w:r>
        <w:t xml:space="preserve"> money</w:t>
      </w:r>
    </w:p>
    <w:p w:rsidR="009A255F" w:rsidRDefault="009A255F">
      <w:pPr>
        <w:spacing w:line="240" w:lineRule="auto"/>
      </w:pPr>
      <w:r>
        <w:t>Fees</w:t>
      </w:r>
      <w:r w:rsidR="00F86D27">
        <w:t xml:space="preserve"> for using this are</w:t>
      </w:r>
      <w:r>
        <w:t xml:space="preserve"> 1.4% plus 20p</w:t>
      </w:r>
      <w:r w:rsidR="00F86D27">
        <w:t xml:space="preserve"> for every transaction. For </w:t>
      </w:r>
      <w:proofErr w:type="gramStart"/>
      <w:r w:rsidR="00F86D27">
        <w:t>example</w:t>
      </w:r>
      <w:proofErr w:type="gramEnd"/>
      <w:r w:rsidR="00F86D27">
        <w:t xml:space="preserve"> for every £30 transaction from a club member </w:t>
      </w:r>
      <w:r>
        <w:t>- we get £29.38</w:t>
      </w:r>
      <w:r w:rsidR="00F86D27">
        <w:t xml:space="preserve"> into the club.</w:t>
      </w:r>
    </w:p>
    <w:p w:rsidR="009A255F" w:rsidRDefault="009A255F">
      <w:pPr>
        <w:spacing w:line="240" w:lineRule="auto"/>
      </w:pPr>
      <w:r>
        <w:t>Quicker a</w:t>
      </w:r>
      <w:r w:rsidR="00F86D27">
        <w:t>nd easier for clubs account and very easy to use.</w:t>
      </w:r>
    </w:p>
    <w:p w:rsidR="009A255F" w:rsidRDefault="00F86D27">
      <w:pPr>
        <w:spacing w:line="240" w:lineRule="auto"/>
      </w:pPr>
      <w:r>
        <w:t>Hopefully we will be able to a</w:t>
      </w:r>
      <w:r w:rsidR="009A255F">
        <w:t>dd kit</w:t>
      </w:r>
      <w:r>
        <w:t xml:space="preserve"> payments</w:t>
      </w:r>
      <w:r w:rsidR="009A255F">
        <w:t xml:space="preserve"> to the online payment system in the future</w:t>
      </w:r>
      <w:r>
        <w:t>.</w:t>
      </w:r>
    </w:p>
    <w:p w:rsidR="00FA4ABF" w:rsidRDefault="00FA4ABF">
      <w:pPr>
        <w:spacing w:line="240" w:lineRule="auto"/>
      </w:pPr>
    </w:p>
    <w:p w:rsidR="00FA4ABF" w:rsidRDefault="00AC7DBE">
      <w:pPr>
        <w:spacing w:line="240" w:lineRule="auto"/>
      </w:pPr>
      <w:r>
        <w:rPr>
          <w:b/>
        </w:rPr>
        <w:t>DONM:  5/12/2019</w:t>
      </w:r>
    </w:p>
    <w:p w:rsidR="00FA4ABF" w:rsidRPr="00FA4ABF" w:rsidRDefault="00FA4ABF">
      <w:pPr>
        <w:spacing w:line="240" w:lineRule="auto"/>
      </w:pPr>
    </w:p>
    <w:p w:rsidR="00985A74" w:rsidRPr="00985A74" w:rsidRDefault="00985A74">
      <w:pPr>
        <w:spacing w:line="240" w:lineRule="auto"/>
      </w:pPr>
    </w:p>
    <w:p w:rsidR="005A696C" w:rsidRDefault="005A696C">
      <w:pPr>
        <w:spacing w:line="240" w:lineRule="auto"/>
      </w:pPr>
    </w:p>
    <w:sectPr w:rsidR="005A696C" w:rsidSect="00763861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0AD" w:rsidRDefault="007A30AD">
      <w:pPr>
        <w:spacing w:after="0" w:line="240" w:lineRule="auto"/>
      </w:pPr>
      <w:r>
        <w:separator/>
      </w:r>
    </w:p>
  </w:endnote>
  <w:endnote w:type="continuationSeparator" w:id="0">
    <w:p w:rsidR="007A30AD" w:rsidRDefault="007A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0AD" w:rsidRDefault="007A30AD">
      <w:pPr>
        <w:spacing w:after="0" w:line="240" w:lineRule="auto"/>
      </w:pPr>
      <w:r>
        <w:separator/>
      </w:r>
    </w:p>
  </w:footnote>
  <w:footnote w:type="continuationSeparator" w:id="0">
    <w:p w:rsidR="007A30AD" w:rsidRDefault="007A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6C" w:rsidRDefault="005A69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EB5"/>
    <w:multiLevelType w:val="hybridMultilevel"/>
    <w:tmpl w:val="63F29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020A"/>
    <w:multiLevelType w:val="hybridMultilevel"/>
    <w:tmpl w:val="B97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E17"/>
    <w:multiLevelType w:val="hybridMultilevel"/>
    <w:tmpl w:val="2FB4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4981"/>
    <w:multiLevelType w:val="multilevel"/>
    <w:tmpl w:val="50B21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187CB6"/>
    <w:multiLevelType w:val="hybridMultilevel"/>
    <w:tmpl w:val="A9F0CD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655089"/>
    <w:multiLevelType w:val="hybridMultilevel"/>
    <w:tmpl w:val="C118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91111"/>
    <w:multiLevelType w:val="hybridMultilevel"/>
    <w:tmpl w:val="DE94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526FC"/>
    <w:multiLevelType w:val="hybridMultilevel"/>
    <w:tmpl w:val="9232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6C"/>
    <w:rsid w:val="00020FA4"/>
    <w:rsid w:val="000A7BFB"/>
    <w:rsid w:val="000B4CAE"/>
    <w:rsid w:val="000F2419"/>
    <w:rsid w:val="00103D4B"/>
    <w:rsid w:val="001520F0"/>
    <w:rsid w:val="00163910"/>
    <w:rsid w:val="0016576C"/>
    <w:rsid w:val="001E2F9B"/>
    <w:rsid w:val="00216A1C"/>
    <w:rsid w:val="00297EE5"/>
    <w:rsid w:val="002D4934"/>
    <w:rsid w:val="00304DA6"/>
    <w:rsid w:val="00310BAD"/>
    <w:rsid w:val="003139F1"/>
    <w:rsid w:val="00352FD0"/>
    <w:rsid w:val="00385137"/>
    <w:rsid w:val="003852DE"/>
    <w:rsid w:val="00392767"/>
    <w:rsid w:val="003C28FF"/>
    <w:rsid w:val="003D1D10"/>
    <w:rsid w:val="003F03D8"/>
    <w:rsid w:val="0043660B"/>
    <w:rsid w:val="004546FC"/>
    <w:rsid w:val="00465012"/>
    <w:rsid w:val="004B21B4"/>
    <w:rsid w:val="004E7465"/>
    <w:rsid w:val="005127A6"/>
    <w:rsid w:val="00517132"/>
    <w:rsid w:val="00545657"/>
    <w:rsid w:val="00576B1B"/>
    <w:rsid w:val="005A696C"/>
    <w:rsid w:val="005C7495"/>
    <w:rsid w:val="006049B9"/>
    <w:rsid w:val="006C422D"/>
    <w:rsid w:val="006E44AE"/>
    <w:rsid w:val="006F677B"/>
    <w:rsid w:val="00724643"/>
    <w:rsid w:val="00724F0B"/>
    <w:rsid w:val="00763861"/>
    <w:rsid w:val="00765477"/>
    <w:rsid w:val="007A30AD"/>
    <w:rsid w:val="007A343B"/>
    <w:rsid w:val="007C59DF"/>
    <w:rsid w:val="00813F6F"/>
    <w:rsid w:val="00823039"/>
    <w:rsid w:val="00851725"/>
    <w:rsid w:val="008F3C88"/>
    <w:rsid w:val="00915A63"/>
    <w:rsid w:val="00917348"/>
    <w:rsid w:val="009439EA"/>
    <w:rsid w:val="00985A74"/>
    <w:rsid w:val="009A255F"/>
    <w:rsid w:val="00A073E5"/>
    <w:rsid w:val="00A16E27"/>
    <w:rsid w:val="00A56865"/>
    <w:rsid w:val="00A838BE"/>
    <w:rsid w:val="00AC7DBE"/>
    <w:rsid w:val="00AE22D4"/>
    <w:rsid w:val="00AE39A9"/>
    <w:rsid w:val="00B020CF"/>
    <w:rsid w:val="00B132FB"/>
    <w:rsid w:val="00B20DB6"/>
    <w:rsid w:val="00B31105"/>
    <w:rsid w:val="00BA7A4C"/>
    <w:rsid w:val="00BE72C7"/>
    <w:rsid w:val="00BF7872"/>
    <w:rsid w:val="00C2020D"/>
    <w:rsid w:val="00C20C97"/>
    <w:rsid w:val="00C325C8"/>
    <w:rsid w:val="00C65853"/>
    <w:rsid w:val="00CA7000"/>
    <w:rsid w:val="00CD6702"/>
    <w:rsid w:val="00D258F0"/>
    <w:rsid w:val="00D31695"/>
    <w:rsid w:val="00D32394"/>
    <w:rsid w:val="00D72FD5"/>
    <w:rsid w:val="00DD38E1"/>
    <w:rsid w:val="00DD6572"/>
    <w:rsid w:val="00E278FA"/>
    <w:rsid w:val="00E51A84"/>
    <w:rsid w:val="00E51F27"/>
    <w:rsid w:val="00E67F66"/>
    <w:rsid w:val="00EA35B4"/>
    <w:rsid w:val="00EA37CD"/>
    <w:rsid w:val="00EE2C56"/>
    <w:rsid w:val="00EF03F3"/>
    <w:rsid w:val="00F1163B"/>
    <w:rsid w:val="00F13D5E"/>
    <w:rsid w:val="00F340A5"/>
    <w:rsid w:val="00F86D27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07FE"/>
  <w15:docId w15:val="{250734EC-3F57-4927-A463-DE088E41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Beckey Macey</cp:lastModifiedBy>
  <cp:revision>7</cp:revision>
  <dcterms:created xsi:type="dcterms:W3CDTF">2019-11-07T20:47:00Z</dcterms:created>
  <dcterms:modified xsi:type="dcterms:W3CDTF">2019-11-10T15:56:00Z</dcterms:modified>
</cp:coreProperties>
</file>